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5279" w:rsidRDefault="009F52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BIJLAGE 2 </w:t>
      </w:r>
    </w:p>
    <w:p w:rsidR="00CC1798" w:rsidRDefault="009F5279">
      <w:r>
        <w:rPr>
          <w:rFonts w:ascii="Arial" w:hAnsi="Arial" w:cs="Arial"/>
          <w:sz w:val="20"/>
          <w:szCs w:val="20"/>
        </w:rPr>
        <w:t xml:space="preserve">Beschrijving van de </w:t>
      </w:r>
      <w:r w:rsidRPr="009703A6">
        <w:rPr>
          <w:rFonts w:ascii="Arial" w:hAnsi="Arial" w:cs="Arial"/>
          <w:sz w:val="20"/>
          <w:szCs w:val="20"/>
        </w:rPr>
        <w:t>organisatie- of ondernemingsstructuur van de inschrijvende organisatie</w:t>
      </w:r>
      <w:bookmarkStart w:id="0" w:name="_GoBack"/>
      <w:bookmarkEnd w:id="0"/>
      <w:r w:rsidRPr="009703A6">
        <w:rPr>
          <w:rFonts w:ascii="Arial" w:hAnsi="Arial" w:cs="Arial"/>
          <w:sz w:val="20"/>
          <w:szCs w:val="20"/>
        </w:rPr>
        <w:t>(s)</w:t>
      </w:r>
      <w:r w:rsidR="00323BAA">
        <w:rPr>
          <w:rFonts w:ascii="Arial" w:hAnsi="Arial" w:cs="Arial"/>
          <w:sz w:val="20"/>
          <w:szCs w:val="20"/>
        </w:rPr>
        <w:t>.</w:t>
      </w:r>
    </w:p>
    <w:sectPr w:rsidR="00CC17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5279"/>
    <w:rsid w:val="00323BAA"/>
    <w:rsid w:val="009F5279"/>
    <w:rsid w:val="00CC1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2C493D-8A1D-47AA-A0E0-3BB8345B83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16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VeiligheidsRegio Groningen</Company>
  <LinksUpToDate>false</LinksUpToDate>
  <CharactersWithSpaces>105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Caljouw, Rob</dc:creator>
  <cp:keywords/>
  <dc:description/>
  <cp:lastModifiedBy>Caljouw, Rob</cp:lastModifiedBy>
  <cp:revision>2</cp:revision>
  <dcterms:created xsi:type="dcterms:W3CDTF">2014-10-23T12:20:00Z</dcterms:created>
  <dcterms:modified xsi:type="dcterms:W3CDTF">2014-10-23T12:23:00Z</dcterms:modified>
</cp:coreProperties>
</file>